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1F638" w14:textId="77777777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276FE1FA" wp14:editId="0A3CF72F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7D03" w14:textId="77777777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4DBBBE8C" w14:textId="19EF8E24" w:rsidR="0090681A" w:rsidRDefault="006A16EE" w:rsidP="004F51DD">
      <w:pPr>
        <w:pStyle w:val="Title"/>
      </w:pPr>
      <w:r>
        <w:t>Maths in 3D</w:t>
      </w:r>
    </w:p>
    <w:p w14:paraId="3689D9BA" w14:textId="77777777" w:rsidR="0090681A" w:rsidRPr="00AF1AF7" w:rsidRDefault="0090681A" w:rsidP="00AF1AF7">
      <w:pPr>
        <w:pStyle w:val="Subtitle"/>
      </w:pPr>
      <w:r w:rsidRPr="00AF1AF7">
        <w:t xml:space="preserve">Activity </w:t>
      </w:r>
      <w:r w:rsidR="00EE52A1">
        <w:t>1</w:t>
      </w:r>
    </w:p>
    <w:p w14:paraId="61727861" w14:textId="77777777" w:rsidR="007411E3" w:rsidRPr="00021DEE" w:rsidRDefault="0024537C" w:rsidP="00AF1AF7">
      <w:pPr>
        <w:pStyle w:val="Subtitle"/>
      </w:pPr>
      <w:r>
        <w:t>Be a Z</w:t>
      </w:r>
      <w:r w:rsidR="006B053F">
        <w:t>ebedee</w:t>
      </w:r>
    </w:p>
    <w:p w14:paraId="7F8109D6" w14:textId="77777777" w:rsidR="0024537C" w:rsidRPr="00021DEE" w:rsidRDefault="002C2999" w:rsidP="0024537C">
      <w:pPr>
        <w:pStyle w:val="Coverpicture"/>
      </w:pPr>
      <w:r>
        <w:drawing>
          <wp:inline distT="0" distB="0" distL="0" distR="0" wp14:anchorId="5FE384DD" wp14:editId="366CF45E">
            <wp:extent cx="5321160" cy="347976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60" cy="34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4677" w14:textId="77777777" w:rsidR="007411E3" w:rsidRPr="00021DEE" w:rsidRDefault="0024537C" w:rsidP="0024537C">
      <w:pPr>
        <w:pStyle w:val="Coverquestions"/>
      </w:pPr>
      <w:r>
        <w:t>How does a Zebedee work?</w:t>
      </w:r>
    </w:p>
    <w:p w14:paraId="3F92F01D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03125ACF" w14:textId="77777777" w:rsidR="00EE52A1" w:rsidRPr="00173986" w:rsidRDefault="00EE52A1" w:rsidP="006B053F">
      <w:r w:rsidRPr="00173986">
        <w:lastRenderedPageBreak/>
        <w:t>This activity is designed to si</w:t>
      </w:r>
      <w:bookmarkStart w:id="0" w:name="_GoBack"/>
      <w:bookmarkEnd w:id="0"/>
      <w:r w:rsidRPr="00173986">
        <w:t>mulate how the Ze</w:t>
      </w:r>
      <w:r>
        <w:t xml:space="preserve">bedee works in two dimensions. </w:t>
      </w:r>
      <w:r w:rsidRPr="00173986">
        <w:t>Instead of light, this simulation activity uses sound to identify the positions.</w:t>
      </w:r>
    </w:p>
    <w:p w14:paraId="72327B9B" w14:textId="77777777" w:rsidR="00EE52A1" w:rsidRPr="00E01650" w:rsidRDefault="00EE52A1" w:rsidP="006B053F">
      <w:pPr>
        <w:pStyle w:val="Heading1"/>
      </w:pPr>
      <w:r w:rsidRPr="00E01650">
        <w:t>Laying out the course</w:t>
      </w:r>
    </w:p>
    <w:p w14:paraId="15BCE34C" w14:textId="77777777" w:rsidR="00EE52A1" w:rsidRDefault="00EE52A1" w:rsidP="006B053F">
      <w:r>
        <w:t xml:space="preserve">Your teacher has prepared a theoretical ‘course’. You will receive a diagram of the course with the lengths marked on it. </w:t>
      </w:r>
    </w:p>
    <w:p w14:paraId="0A689A14" w14:textId="77777777" w:rsidR="00EE52A1" w:rsidRDefault="00EE52A1" w:rsidP="006B053F">
      <w:r>
        <w:t xml:space="preserve">Your group’s first job is to lay out the course on the ground as accurately as possible. </w:t>
      </w:r>
    </w:p>
    <w:p w14:paraId="69EB9EF8" w14:textId="77777777" w:rsidR="00EE52A1" w:rsidRPr="00173986" w:rsidRDefault="00EE52A1" w:rsidP="006B053F">
      <w:r w:rsidRPr="00173986">
        <w:t>First</w:t>
      </w:r>
      <w:r>
        <w:t>, lay out</w:t>
      </w:r>
      <w:r w:rsidRPr="00173986">
        <w:t xml:space="preserve"> </w:t>
      </w:r>
      <w:r>
        <w:t>the transversal</w:t>
      </w:r>
      <w:r w:rsidRPr="00173986">
        <w:t xml:space="preserve"> </w:t>
      </w:r>
      <w:r>
        <w:t>(or base line) and mark</w:t>
      </w:r>
      <w:r w:rsidRPr="00173986">
        <w:t xml:space="preserve"> with either chalk or tape. You could use an existing straight line from a netball court or similar. </w:t>
      </w:r>
      <w:r>
        <w:t>Measure accurately.</w:t>
      </w:r>
    </w:p>
    <w:p w14:paraId="0F3E88A8" w14:textId="77777777" w:rsidR="00EE52A1" w:rsidRPr="00173986" w:rsidRDefault="00EE52A1" w:rsidP="006B053F">
      <w:r>
        <w:t>Next,</w:t>
      </w:r>
      <w:r w:rsidRPr="00173986">
        <w:t xml:space="preserve"> measure off the boundary points</w:t>
      </w:r>
      <w:r>
        <w:t>,</w:t>
      </w:r>
      <w:r w:rsidRPr="00173986">
        <w:t xml:space="preserve"> </w:t>
      </w:r>
      <w:r>
        <w:t xml:space="preserve">which are perpendicular </w:t>
      </w:r>
      <w:r w:rsidRPr="00173986">
        <w:t>to the transversal</w:t>
      </w:r>
      <w:r>
        <w:t>.</w:t>
      </w:r>
      <w:r w:rsidRPr="00173986">
        <w:t xml:space="preserve"> </w:t>
      </w:r>
      <w:r>
        <w:t>You will need to consider how your group can accurately identify a right angle. Label the boundary points</w:t>
      </w:r>
      <w:r w:rsidRPr="00173986">
        <w:t xml:space="preserve"> A, B C etc. </w:t>
      </w:r>
      <w:r>
        <w:t>according to the diagram.</w:t>
      </w:r>
    </w:p>
    <w:p w14:paraId="6D0D5278" w14:textId="77777777" w:rsidR="00EE52A1" w:rsidRPr="00E71DC5" w:rsidRDefault="00EE52A1" w:rsidP="006B053F">
      <w:pPr>
        <w:pStyle w:val="Heading1"/>
      </w:pPr>
      <w:r w:rsidRPr="00E71DC5">
        <w:t>Activity</w:t>
      </w:r>
    </w:p>
    <w:p w14:paraId="3321C3B3" w14:textId="77777777" w:rsidR="00EE52A1" w:rsidRDefault="00EE52A1" w:rsidP="006B053F">
      <w:r>
        <w:t xml:space="preserve">You will need one group member at each of the boundary points. They each need to know how far away from the transversal their point is. </w:t>
      </w:r>
    </w:p>
    <w:p w14:paraId="315D787A" w14:textId="77777777" w:rsidR="00EE52A1" w:rsidRDefault="00EE52A1" w:rsidP="006B053F">
      <w:r>
        <w:t>One</w:t>
      </w:r>
      <w:r w:rsidRPr="00173986">
        <w:t xml:space="preserve"> student is </w:t>
      </w:r>
      <w:r>
        <w:t xml:space="preserve">the Zebedee and is </w:t>
      </w:r>
      <w:r w:rsidRPr="00173986">
        <w:t>blindfolded</w:t>
      </w:r>
      <w:r>
        <w:t>. Another student is the Zebedee Helper.</w:t>
      </w:r>
    </w:p>
    <w:p w14:paraId="69E3C0FA" w14:textId="77777777" w:rsidR="00EE52A1" w:rsidRPr="00173986" w:rsidRDefault="00EE52A1" w:rsidP="006B053F">
      <w:r>
        <w:t>The Zebedee is helped to walk along the transversal</w:t>
      </w:r>
      <w:r w:rsidRPr="00173986">
        <w:t>.</w:t>
      </w:r>
      <w:r w:rsidRPr="00B10CFD">
        <w:t xml:space="preserve"> </w:t>
      </w:r>
      <w:r w:rsidRPr="00173986">
        <w:t xml:space="preserve">As the </w:t>
      </w:r>
      <w:r>
        <w:t xml:space="preserve">Zebedee </w:t>
      </w:r>
      <w:r w:rsidRPr="00173986">
        <w:t xml:space="preserve">moves closer to a boundary point, the student standing on that point calls </w:t>
      </w:r>
      <w:r>
        <w:t xml:space="preserve">out the distance they are away (e.g. “three metres!”). </w:t>
      </w:r>
      <w:r w:rsidRPr="00173986">
        <w:t xml:space="preserve">When the </w:t>
      </w:r>
      <w:r>
        <w:t xml:space="preserve">Zebedee </w:t>
      </w:r>
      <w:r w:rsidRPr="00173986">
        <w:t xml:space="preserve">has decided the student calling out is on a line perpendicular </w:t>
      </w:r>
      <w:r>
        <w:t xml:space="preserve">to the transversal, the Helper </w:t>
      </w:r>
      <w:r w:rsidRPr="00173986">
        <w:t xml:space="preserve">records the position on the transversal, by marking it with the appropriate letter.  </w:t>
      </w:r>
    </w:p>
    <w:p w14:paraId="616F1CCC" w14:textId="77777777" w:rsidR="00EE52A1" w:rsidRPr="00173986" w:rsidRDefault="00EE52A1" w:rsidP="006B053F">
      <w:r w:rsidRPr="00173986">
        <w:t xml:space="preserve">The </w:t>
      </w:r>
      <w:r>
        <w:t xml:space="preserve">Zebedee </w:t>
      </w:r>
      <w:r w:rsidRPr="00173986">
        <w:t>continues along the transversal, stopping when closest to the next student and so on.</w:t>
      </w:r>
    </w:p>
    <w:p w14:paraId="7EB0A01D" w14:textId="77777777" w:rsidR="00EE52A1" w:rsidRDefault="00EE52A1" w:rsidP="006B053F">
      <w:r w:rsidRPr="00173986">
        <w:t xml:space="preserve">When the </w:t>
      </w:r>
      <w:r>
        <w:t xml:space="preserve">Zebedee </w:t>
      </w:r>
      <w:r w:rsidRPr="00173986">
        <w:t xml:space="preserve">has finished, the blindfold is removed and the information recorded on a sketch diagram. </w:t>
      </w:r>
    </w:p>
    <w:p w14:paraId="58FB68DA" w14:textId="77777777" w:rsidR="00EE52A1" w:rsidRPr="008D7B45" w:rsidRDefault="00EE52A1" w:rsidP="006B053F">
      <w:pPr>
        <w:pStyle w:val="Heading1"/>
      </w:pPr>
      <w:r w:rsidRPr="008D7B45">
        <w:t>Mathematical follow-up activity</w:t>
      </w:r>
    </w:p>
    <w:p w14:paraId="3FF257D3" w14:textId="77777777" w:rsidR="00EE52A1" w:rsidRDefault="00EE52A1" w:rsidP="006B053F">
      <w:r>
        <w:t>Each member of t</w:t>
      </w:r>
      <w:r w:rsidRPr="00173986">
        <w:t xml:space="preserve">he group </w:t>
      </w:r>
      <w:r>
        <w:t xml:space="preserve">now has to draw </w:t>
      </w:r>
      <w:r w:rsidRPr="00173986">
        <w:t xml:space="preserve">an accurate scale diagram using the information that has been gathered. </w:t>
      </w:r>
      <w:r>
        <w:t>You may be given the scale or asked to work it out yourselves.</w:t>
      </w:r>
    </w:p>
    <w:p w14:paraId="4F201151" w14:textId="77777777" w:rsidR="00EE52A1" w:rsidRDefault="00EE52A1" w:rsidP="006B053F">
      <w:r>
        <w:t>Do all of your group’s drawings look the same? If not, how do they differ?</w:t>
      </w:r>
    </w:p>
    <w:p w14:paraId="1C453E33" w14:textId="77777777" w:rsidR="00A4147F" w:rsidRPr="00A4147F" w:rsidRDefault="00EE52A1" w:rsidP="00A4147F">
      <w:r>
        <w:t>Do your drawings look like the original one your teacher produced? What can you say about the accuracy of the ‘sound’ method?</w:t>
      </w:r>
      <w:r w:rsidRPr="009D129A">
        <w:t xml:space="preserve"> </w:t>
      </w:r>
      <w:r w:rsidRPr="00173986">
        <w:t>Why might there be differences? How could you improve the accur</w:t>
      </w:r>
      <w:r>
        <w:t>acy?</w:t>
      </w:r>
    </w:p>
    <w:sectPr w:rsidR="00A4147F" w:rsidRPr="00A4147F" w:rsidSect="00021D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1D032" w14:textId="77777777" w:rsidR="00E92CEB" w:rsidRDefault="00E92CEB">
      <w:pPr>
        <w:spacing w:after="0" w:line="240" w:lineRule="auto"/>
      </w:pPr>
      <w:r>
        <w:separator/>
      </w:r>
    </w:p>
  </w:endnote>
  <w:endnote w:type="continuationSeparator" w:id="0">
    <w:p w14:paraId="4C00F34E" w14:textId="77777777" w:rsidR="00E92CEB" w:rsidRDefault="00E9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539AD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28282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FDDA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04A87C46" w14:textId="77777777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6A16EE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6A16EE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B9B4E" w14:textId="77777777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2D21D74E" w14:textId="77777777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E92CEB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E92CEB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404" w14:textId="77777777" w:rsidR="00E92CEB" w:rsidRDefault="00E92CEB">
      <w:pPr>
        <w:spacing w:after="0" w:line="240" w:lineRule="auto"/>
      </w:pPr>
      <w:r>
        <w:separator/>
      </w:r>
    </w:p>
  </w:footnote>
  <w:footnote w:type="continuationSeparator" w:id="0">
    <w:p w14:paraId="284DBA88" w14:textId="77777777" w:rsidR="00E92CEB" w:rsidRDefault="00E9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B6A4" w14:textId="4DD7B0BD" w:rsidR="00021DEE" w:rsidRPr="00021DEE" w:rsidRDefault="00021DEE" w:rsidP="004C6EC0">
    <w:pPr>
      <w:pStyle w:val="Header"/>
    </w:pPr>
    <w:r w:rsidRPr="00021DEE">
      <w:t>Investigating the maths inside</w:t>
    </w:r>
    <w:r w:rsidR="006A16EE">
      <w:t>: Maths in 3D</w:t>
    </w:r>
    <w:r w:rsidR="004C6EC0">
      <w:tab/>
    </w:r>
    <w:r w:rsidR="00AF1AF7" w:rsidRPr="001D611C">
      <w:rPr>
        <w:rStyle w:val="headeractivitytitle"/>
      </w:rPr>
      <w:t xml:space="preserve">ACTIVITY </w:t>
    </w:r>
    <w:r w:rsidR="006B053F">
      <w:rPr>
        <w:rStyle w:val="headeractivitytitle"/>
      </w:rPr>
      <w:t>1</w:t>
    </w:r>
    <w:r w:rsidR="00AF1AF7" w:rsidRPr="001D611C">
      <w:rPr>
        <w:rStyle w:val="headeractivitytitle"/>
      </w:rPr>
      <w:t xml:space="preserve">: </w:t>
    </w:r>
    <w:r w:rsidR="006B053F">
      <w:rPr>
        <w:rStyle w:val="headeractivitytitle"/>
      </w:rPr>
      <w:t>Be a zebedee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92E2A" w14:textId="77777777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E4C6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3702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F3C1F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5F02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2D4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FC49C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C3467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628F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5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9F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B1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370B"/>
    <w:rsid w:val="0016718A"/>
    <w:rsid w:val="001B0D68"/>
    <w:rsid w:val="001D611C"/>
    <w:rsid w:val="001E0530"/>
    <w:rsid w:val="00203444"/>
    <w:rsid w:val="0024537C"/>
    <w:rsid w:val="002476D7"/>
    <w:rsid w:val="002C2999"/>
    <w:rsid w:val="002E409E"/>
    <w:rsid w:val="002E6786"/>
    <w:rsid w:val="002F64ED"/>
    <w:rsid w:val="003872FA"/>
    <w:rsid w:val="0039533C"/>
    <w:rsid w:val="003A143A"/>
    <w:rsid w:val="003C336C"/>
    <w:rsid w:val="003D6687"/>
    <w:rsid w:val="00444B45"/>
    <w:rsid w:val="004522AB"/>
    <w:rsid w:val="004621B4"/>
    <w:rsid w:val="00472543"/>
    <w:rsid w:val="004C6EC0"/>
    <w:rsid w:val="004D0F03"/>
    <w:rsid w:val="004D50A3"/>
    <w:rsid w:val="004F51DD"/>
    <w:rsid w:val="00681D94"/>
    <w:rsid w:val="006828DF"/>
    <w:rsid w:val="0069533D"/>
    <w:rsid w:val="006A16EE"/>
    <w:rsid w:val="006B053F"/>
    <w:rsid w:val="006E2520"/>
    <w:rsid w:val="007411E3"/>
    <w:rsid w:val="0074248F"/>
    <w:rsid w:val="00757A05"/>
    <w:rsid w:val="00771B8B"/>
    <w:rsid w:val="007C752D"/>
    <w:rsid w:val="007D1C27"/>
    <w:rsid w:val="00822492"/>
    <w:rsid w:val="00832F52"/>
    <w:rsid w:val="00836AC0"/>
    <w:rsid w:val="008413FB"/>
    <w:rsid w:val="00896FD2"/>
    <w:rsid w:val="008C2B56"/>
    <w:rsid w:val="008F07A2"/>
    <w:rsid w:val="008F2101"/>
    <w:rsid w:val="0090681A"/>
    <w:rsid w:val="00911C68"/>
    <w:rsid w:val="00946957"/>
    <w:rsid w:val="00947DF4"/>
    <w:rsid w:val="009D2AEA"/>
    <w:rsid w:val="009D61C3"/>
    <w:rsid w:val="00A21659"/>
    <w:rsid w:val="00A4147F"/>
    <w:rsid w:val="00A84FE9"/>
    <w:rsid w:val="00AE57C3"/>
    <w:rsid w:val="00AF1AF7"/>
    <w:rsid w:val="00AF391C"/>
    <w:rsid w:val="00B218D4"/>
    <w:rsid w:val="00B23FA4"/>
    <w:rsid w:val="00B30980"/>
    <w:rsid w:val="00B35676"/>
    <w:rsid w:val="00B81DBF"/>
    <w:rsid w:val="00BB10AD"/>
    <w:rsid w:val="00BC5088"/>
    <w:rsid w:val="00BF6428"/>
    <w:rsid w:val="00C2333A"/>
    <w:rsid w:val="00C23819"/>
    <w:rsid w:val="00C43458"/>
    <w:rsid w:val="00C708FC"/>
    <w:rsid w:val="00C76585"/>
    <w:rsid w:val="00CA68CB"/>
    <w:rsid w:val="00CD4119"/>
    <w:rsid w:val="00CE1155"/>
    <w:rsid w:val="00DA41DD"/>
    <w:rsid w:val="00DA5F12"/>
    <w:rsid w:val="00DF1AF9"/>
    <w:rsid w:val="00E112D3"/>
    <w:rsid w:val="00E442E0"/>
    <w:rsid w:val="00E92CEB"/>
    <w:rsid w:val="00EE52A1"/>
    <w:rsid w:val="00EF1F2A"/>
    <w:rsid w:val="00F45D96"/>
    <w:rsid w:val="00F57C8B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2AF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9F8105-F1A5-604C-AA9B-8083CE80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5</TotalTime>
  <Pages>3</Pages>
  <Words>329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Esther Ginn</cp:lastModifiedBy>
  <cp:revision>6</cp:revision>
  <cp:lastPrinted>2016-08-16T03:09:00Z</cp:lastPrinted>
  <dcterms:created xsi:type="dcterms:W3CDTF">2016-08-17T06:53:00Z</dcterms:created>
  <dcterms:modified xsi:type="dcterms:W3CDTF">2017-05-26T04:27:00Z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